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39" w:rsidRDefault="00E76239" w:rsidP="00E76239">
      <w:pPr>
        <w:pStyle w:val="1"/>
        <w:jc w:val="center"/>
        <w:rPr>
          <w:b/>
          <w:bCs/>
          <w:szCs w:val="28"/>
        </w:rPr>
      </w:pPr>
      <w:proofErr w:type="spellStart"/>
      <w:r>
        <w:rPr>
          <w:b/>
          <w:bCs/>
        </w:rPr>
        <w:t>Шарнутовское</w:t>
      </w:r>
      <w:proofErr w:type="spellEnd"/>
      <w:r>
        <w:rPr>
          <w:b/>
          <w:bCs/>
        </w:rPr>
        <w:t xml:space="preserve"> сельское муниципальное образование Республики Калмыкия</w:t>
      </w:r>
    </w:p>
    <w:p w:rsidR="00E76239" w:rsidRDefault="00E76239" w:rsidP="00E7623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СОБРАНИЯ ДЕПУТАТОВ</w:t>
      </w:r>
    </w:p>
    <w:p w:rsidR="00E76239" w:rsidRDefault="00E76239" w:rsidP="00E76239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ШАРНУТОВСКОГО СЕЛЬСКОГО  МУНИЦИПАЛЬНОГО 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773"/>
      </w:tblGrid>
      <w:tr w:rsidR="00E76239" w:rsidTr="00E76239">
        <w:trPr>
          <w:trHeight w:val="184"/>
        </w:trPr>
        <w:tc>
          <w:tcPr>
            <w:tcW w:w="1077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E76239" w:rsidRDefault="00E762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76239" w:rsidRDefault="00E76239" w:rsidP="00E762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E76239" w:rsidRDefault="00E76239" w:rsidP="00E762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ED58C8" w:rsidRPr="00ED58C8">
        <w:rPr>
          <w:bCs/>
          <w:sz w:val="28"/>
          <w:szCs w:val="28"/>
        </w:rPr>
        <w:t>0</w:t>
      </w:r>
      <w:r w:rsidR="00ED58C8" w:rsidRPr="004C2C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»</w:t>
      </w:r>
      <w:r w:rsidRPr="00E76239">
        <w:rPr>
          <w:bCs/>
          <w:sz w:val="28"/>
          <w:szCs w:val="28"/>
        </w:rPr>
        <w:t xml:space="preserve"> </w:t>
      </w:r>
      <w:r w:rsidR="00D6263B">
        <w:rPr>
          <w:bCs/>
          <w:sz w:val="28"/>
          <w:szCs w:val="28"/>
        </w:rPr>
        <w:t xml:space="preserve"> </w:t>
      </w:r>
      <w:r w:rsidR="00ED58C8">
        <w:rPr>
          <w:bCs/>
          <w:sz w:val="28"/>
          <w:szCs w:val="28"/>
        </w:rPr>
        <w:t>апреля</w:t>
      </w:r>
      <w:r w:rsidR="00D626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2018 года                        №  </w:t>
      </w:r>
      <w:r w:rsidR="00ED58C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                                пос. </w:t>
      </w:r>
      <w:proofErr w:type="spellStart"/>
      <w:r>
        <w:rPr>
          <w:bCs/>
          <w:sz w:val="28"/>
          <w:szCs w:val="28"/>
        </w:rPr>
        <w:t>Шарнут</w:t>
      </w:r>
      <w:proofErr w:type="spellEnd"/>
      <w:r>
        <w:rPr>
          <w:bCs/>
          <w:sz w:val="28"/>
          <w:szCs w:val="28"/>
        </w:rPr>
        <w:t xml:space="preserve">  </w:t>
      </w:r>
    </w:p>
    <w:p w:rsidR="00E76239" w:rsidRDefault="00E76239" w:rsidP="00E762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E76239" w:rsidRDefault="00E76239" w:rsidP="00E76239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</w:t>
      </w:r>
    </w:p>
    <w:p w:rsidR="00E76239" w:rsidRDefault="00E76239" w:rsidP="00E76239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76239" w:rsidRDefault="00E76239" w:rsidP="00E76239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E76239" w:rsidRDefault="00E76239" w:rsidP="00E76239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Калмыкия»</w:t>
      </w:r>
    </w:p>
    <w:p w:rsidR="00E76239" w:rsidRDefault="00E76239" w:rsidP="00E76239">
      <w:pPr>
        <w:ind w:left="-180"/>
        <w:jc w:val="right"/>
        <w:rPr>
          <w:sz w:val="28"/>
          <w:szCs w:val="28"/>
        </w:rPr>
      </w:pPr>
    </w:p>
    <w:p w:rsidR="00E76239" w:rsidRDefault="00E76239" w:rsidP="00E76239">
      <w:pPr>
        <w:ind w:left="-180"/>
        <w:jc w:val="right"/>
        <w:rPr>
          <w:sz w:val="28"/>
          <w:szCs w:val="28"/>
        </w:rPr>
      </w:pPr>
    </w:p>
    <w:p w:rsidR="00E76239" w:rsidRDefault="00E76239" w:rsidP="00E76239">
      <w:pPr>
        <w:shd w:val="clear" w:color="auto" w:fill="FFFFFF"/>
        <w:spacing w:line="360" w:lineRule="exact"/>
        <w:ind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  и пунктом 1  части 1 статьи 25 Устава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Калмыкия, Собрание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E76239" w:rsidRDefault="00E76239" w:rsidP="00E76239">
      <w:pPr>
        <w:shd w:val="clear" w:color="auto" w:fill="FFFFFF"/>
        <w:spacing w:line="360" w:lineRule="exact"/>
        <w:ind w:right="57" w:firstLine="709"/>
        <w:jc w:val="both"/>
        <w:rPr>
          <w:b/>
          <w:bCs/>
          <w:sz w:val="28"/>
          <w:szCs w:val="28"/>
        </w:rPr>
      </w:pPr>
    </w:p>
    <w:p w:rsidR="00E76239" w:rsidRDefault="00E76239" w:rsidP="00E76239">
      <w:pPr>
        <w:shd w:val="clear" w:color="auto" w:fill="FFFFFF"/>
        <w:spacing w:line="360" w:lineRule="exact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E76239" w:rsidRDefault="00E76239" w:rsidP="00E76239">
      <w:pPr>
        <w:shd w:val="clear" w:color="auto" w:fill="FFFFFF"/>
        <w:spacing w:line="360" w:lineRule="exact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образования, утвержденный решением Собрания депутатов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 от 11 апреля 2016 года № 7, (с изменениями и дополнениями  от 22.11.2016 № 16, 11.04.2017 № 8, 13.11.2017 № 20), следующие изменения и дополнения:</w:t>
      </w:r>
    </w:p>
    <w:p w:rsidR="00E76239" w:rsidRDefault="00E76239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Pr="00ED58C8">
        <w:rPr>
          <w:b/>
          <w:spacing w:val="-1"/>
          <w:sz w:val="28"/>
          <w:szCs w:val="28"/>
        </w:rPr>
        <w:t>. Пункт 9 статьи 7</w:t>
      </w:r>
      <w:r>
        <w:rPr>
          <w:spacing w:val="-1"/>
          <w:sz w:val="28"/>
          <w:szCs w:val="28"/>
        </w:rPr>
        <w:t xml:space="preserve"> изложить в следующей редакции:</w:t>
      </w:r>
    </w:p>
    <w:p w:rsidR="00E76239" w:rsidRPr="00C05666" w:rsidRDefault="00E76239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«9) утверждение правил благоустройства территории муниципального образования, осуществление </w:t>
      </w:r>
      <w:proofErr w:type="gramStart"/>
      <w:r>
        <w:rPr>
          <w:spacing w:val="-1"/>
          <w:sz w:val="28"/>
          <w:szCs w:val="28"/>
        </w:rPr>
        <w:t>контроля за</w:t>
      </w:r>
      <w:proofErr w:type="gramEnd"/>
      <w:r>
        <w:rPr>
          <w:spacing w:val="-1"/>
          <w:sz w:val="28"/>
          <w:szCs w:val="28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4C2C14" w:rsidRPr="004C2C14" w:rsidRDefault="004C2C14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4C2C14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 </w:t>
      </w:r>
      <w:r w:rsidRPr="004C2C14">
        <w:rPr>
          <w:b/>
          <w:spacing w:val="-1"/>
          <w:sz w:val="28"/>
          <w:szCs w:val="28"/>
        </w:rPr>
        <w:t>Пункт 11 части 1 статьи 8</w:t>
      </w:r>
      <w:r>
        <w:rPr>
          <w:spacing w:val="-1"/>
          <w:sz w:val="28"/>
          <w:szCs w:val="28"/>
        </w:rPr>
        <w:t xml:space="preserve"> признать утратившим силу.</w:t>
      </w:r>
    </w:p>
    <w:p w:rsidR="00E76239" w:rsidRDefault="004C2C14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E76239">
        <w:rPr>
          <w:spacing w:val="-1"/>
          <w:sz w:val="28"/>
          <w:szCs w:val="28"/>
        </w:rPr>
        <w:t xml:space="preserve">. </w:t>
      </w:r>
      <w:r w:rsidR="00E76239" w:rsidRPr="00ED58C8">
        <w:rPr>
          <w:b/>
          <w:spacing w:val="-1"/>
          <w:sz w:val="28"/>
          <w:szCs w:val="28"/>
        </w:rPr>
        <w:t>В статье 18</w:t>
      </w:r>
      <w:r w:rsidR="00E76239">
        <w:rPr>
          <w:spacing w:val="-1"/>
          <w:sz w:val="28"/>
          <w:szCs w:val="28"/>
        </w:rPr>
        <w:t>:</w:t>
      </w:r>
    </w:p>
    <w:p w:rsidR="00E76239" w:rsidRDefault="00E76239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а) наименование статьи изложить в следующей редакции «Публичные слушания, общественные обсуждения»;</w:t>
      </w:r>
    </w:p>
    <w:p w:rsidR="004C2C14" w:rsidRDefault="00E76239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б) </w:t>
      </w:r>
      <w:r w:rsidRPr="004C2C14">
        <w:rPr>
          <w:b/>
          <w:spacing w:val="-1"/>
          <w:sz w:val="28"/>
          <w:szCs w:val="28"/>
        </w:rPr>
        <w:t>част</w:t>
      </w:r>
      <w:r w:rsidR="004C2C14" w:rsidRPr="004C2C14">
        <w:rPr>
          <w:b/>
          <w:spacing w:val="-1"/>
          <w:sz w:val="28"/>
          <w:szCs w:val="28"/>
        </w:rPr>
        <w:t>ь</w:t>
      </w:r>
      <w:r w:rsidRPr="004C2C14">
        <w:rPr>
          <w:b/>
          <w:spacing w:val="-1"/>
          <w:sz w:val="28"/>
          <w:szCs w:val="28"/>
        </w:rPr>
        <w:t xml:space="preserve"> 2</w:t>
      </w:r>
      <w:r>
        <w:rPr>
          <w:spacing w:val="-1"/>
          <w:sz w:val="28"/>
          <w:szCs w:val="28"/>
        </w:rPr>
        <w:t xml:space="preserve"> </w:t>
      </w:r>
      <w:r w:rsidR="004C2C14">
        <w:rPr>
          <w:spacing w:val="-1"/>
          <w:sz w:val="28"/>
          <w:szCs w:val="28"/>
        </w:rPr>
        <w:t>изложить в следующей редакции:</w:t>
      </w:r>
    </w:p>
    <w:p w:rsidR="00E76239" w:rsidRDefault="00E76239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«Порядок организации и проведения публичных слушаний </w:t>
      </w:r>
      <w:r w:rsidR="004C2C14">
        <w:rPr>
          <w:spacing w:val="-1"/>
          <w:sz w:val="28"/>
          <w:szCs w:val="28"/>
        </w:rPr>
        <w:t>, общественных обсуждений определяется нормативным правовым актом Собрания депутатов</w:t>
      </w:r>
      <w:r>
        <w:rPr>
          <w:spacing w:val="-1"/>
          <w:sz w:val="28"/>
          <w:szCs w:val="28"/>
        </w:rPr>
        <w:t>».</w:t>
      </w:r>
    </w:p>
    <w:p w:rsidR="00E76239" w:rsidRDefault="004C2C14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4</w:t>
      </w:r>
      <w:r w:rsidR="00E76239">
        <w:rPr>
          <w:spacing w:val="-1"/>
          <w:sz w:val="28"/>
          <w:szCs w:val="28"/>
        </w:rPr>
        <w:t xml:space="preserve">. </w:t>
      </w:r>
      <w:r w:rsidR="00E76239" w:rsidRPr="00ED58C8">
        <w:rPr>
          <w:b/>
          <w:spacing w:val="-1"/>
          <w:sz w:val="28"/>
          <w:szCs w:val="28"/>
        </w:rPr>
        <w:t>Часть 1 статьи 25 дополнить пунктом 14</w:t>
      </w:r>
      <w:r w:rsidR="00E76239">
        <w:rPr>
          <w:spacing w:val="-1"/>
          <w:sz w:val="28"/>
          <w:szCs w:val="28"/>
        </w:rPr>
        <w:t xml:space="preserve"> следующего содержания:</w:t>
      </w:r>
    </w:p>
    <w:p w:rsidR="00E76239" w:rsidRDefault="00E76239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«14) утверждение правил благоустройства территории муниципального образования.».</w:t>
      </w:r>
    </w:p>
    <w:p w:rsidR="004C2C14" w:rsidRDefault="004C2C14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E76239">
        <w:rPr>
          <w:spacing w:val="-1"/>
          <w:sz w:val="28"/>
          <w:szCs w:val="28"/>
        </w:rPr>
        <w:t xml:space="preserve">. </w:t>
      </w:r>
      <w:r w:rsidRPr="000A7FDB">
        <w:rPr>
          <w:b/>
          <w:spacing w:val="-1"/>
          <w:sz w:val="28"/>
          <w:szCs w:val="28"/>
        </w:rPr>
        <w:t>В части 1 статьи 35</w:t>
      </w:r>
      <w:r>
        <w:rPr>
          <w:spacing w:val="-1"/>
          <w:sz w:val="28"/>
          <w:szCs w:val="28"/>
        </w:rPr>
        <w:t>:</w:t>
      </w:r>
    </w:p>
    <w:p w:rsidR="004C2C14" w:rsidRDefault="004C2C14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</w:t>
      </w:r>
      <w:r w:rsidRPr="000A7FDB">
        <w:rPr>
          <w:b/>
          <w:spacing w:val="-1"/>
          <w:sz w:val="28"/>
          <w:szCs w:val="28"/>
        </w:rPr>
        <w:t>пункт 2</w:t>
      </w:r>
      <w:r>
        <w:rPr>
          <w:spacing w:val="-1"/>
          <w:sz w:val="28"/>
          <w:szCs w:val="28"/>
        </w:rPr>
        <w:t xml:space="preserve"> изложить в следующей редакции:</w:t>
      </w:r>
    </w:p>
    <w:p w:rsidR="004C2C14" w:rsidRDefault="004C2C14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«2) организация сбора статистических показателей, характеризующих состояние экономики и социальной сферы муниципального образования,  и </w:t>
      </w:r>
      <w:r w:rsidR="000A7FDB">
        <w:rPr>
          <w:spacing w:val="-1"/>
          <w:sz w:val="28"/>
          <w:szCs w:val="28"/>
        </w:rPr>
        <w:t>предоставление указанных данных органам государственной власти в порядке, установленном Правительством Российской Федерации;»</w:t>
      </w:r>
    </w:p>
    <w:p w:rsidR="00E76239" w:rsidRDefault="000A7FDB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</w:t>
      </w:r>
      <w:r>
        <w:rPr>
          <w:b/>
          <w:spacing w:val="-1"/>
          <w:sz w:val="28"/>
          <w:szCs w:val="28"/>
        </w:rPr>
        <w:t>) п</w:t>
      </w:r>
      <w:r w:rsidR="00E76239" w:rsidRPr="00ED58C8">
        <w:rPr>
          <w:b/>
          <w:spacing w:val="-1"/>
          <w:sz w:val="28"/>
          <w:szCs w:val="28"/>
        </w:rPr>
        <w:t xml:space="preserve">ункт 12 </w:t>
      </w:r>
      <w:r w:rsidR="00E76239">
        <w:rPr>
          <w:spacing w:val="-1"/>
          <w:sz w:val="28"/>
          <w:szCs w:val="28"/>
        </w:rPr>
        <w:t>изложить в следующей редакции:</w:t>
      </w:r>
    </w:p>
    <w:p w:rsidR="00E76239" w:rsidRDefault="00E76239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«12) </w:t>
      </w:r>
      <w:r w:rsidR="00344396" w:rsidRPr="00344396">
        <w:rPr>
          <w:color w:val="000000"/>
          <w:sz w:val="28"/>
          <w:szCs w:val="28"/>
        </w:rPr>
        <w:t xml:space="preserve">осуществление </w:t>
      </w:r>
      <w:proofErr w:type="gramStart"/>
      <w:r w:rsidR="00344396" w:rsidRPr="00344396">
        <w:rPr>
          <w:color w:val="000000"/>
          <w:sz w:val="28"/>
          <w:szCs w:val="28"/>
        </w:rPr>
        <w:t>контроля за</w:t>
      </w:r>
      <w:proofErr w:type="gramEnd"/>
      <w:r w:rsidR="00344396" w:rsidRPr="00344396">
        <w:rPr>
          <w:color w:val="000000"/>
          <w:sz w:val="28"/>
          <w:szCs w:val="28"/>
        </w:rPr>
        <w:t xml:space="preserve"> соблюдением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</w:t>
      </w:r>
      <w:r>
        <w:rPr>
          <w:spacing w:val="-1"/>
          <w:sz w:val="28"/>
          <w:szCs w:val="28"/>
        </w:rPr>
        <w:t>».</w:t>
      </w:r>
    </w:p>
    <w:p w:rsidR="00E76239" w:rsidRDefault="000A7FDB" w:rsidP="00E7623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E76239">
        <w:rPr>
          <w:spacing w:val="-1"/>
          <w:sz w:val="28"/>
          <w:szCs w:val="28"/>
        </w:rPr>
        <w:t xml:space="preserve">. </w:t>
      </w:r>
      <w:r w:rsidR="00E76239" w:rsidRPr="00ED58C8">
        <w:rPr>
          <w:b/>
          <w:spacing w:val="-1"/>
          <w:sz w:val="28"/>
          <w:szCs w:val="28"/>
        </w:rPr>
        <w:t>В абзаце 2 части 1 статьи 62</w:t>
      </w:r>
      <w:r w:rsidR="00E76239">
        <w:rPr>
          <w:spacing w:val="-1"/>
          <w:sz w:val="28"/>
          <w:szCs w:val="28"/>
        </w:rPr>
        <w:t xml:space="preserve"> </w:t>
      </w:r>
      <w:r w:rsidR="00E76239">
        <w:rPr>
          <w:bCs/>
          <w:spacing w:val="-1"/>
          <w:sz w:val="28"/>
          <w:szCs w:val="28"/>
        </w:rPr>
        <w:t>после слов «муниципального образования» дополнить словами «(населенного пункта, входящего в состав муниципального образования)».</w:t>
      </w:r>
    </w:p>
    <w:p w:rsidR="00E76239" w:rsidRDefault="00E76239" w:rsidP="00E76239">
      <w:pPr>
        <w:shd w:val="clear" w:color="auto" w:fill="FFFFFF"/>
        <w:spacing w:line="360" w:lineRule="exact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97-ФЗ «О государственной регистрации уставов муниципальных образований», на государственную регистрацию.</w:t>
      </w:r>
    </w:p>
    <w:p w:rsidR="00E76239" w:rsidRDefault="00E76239" w:rsidP="00E762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E76239" w:rsidRDefault="00E76239" w:rsidP="00E76239">
      <w:pPr>
        <w:spacing w:line="360" w:lineRule="exact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решение, за исключением пунктов 2,3 настоящего решения вступает в силу со дня его  официального опубликования (обнародования).</w:t>
      </w:r>
    </w:p>
    <w:p w:rsidR="00E76239" w:rsidRDefault="00E76239" w:rsidP="00E76239">
      <w:pPr>
        <w:spacing w:line="360" w:lineRule="exact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2,3 настоящего решения вступают в силу со дня его подписания.</w:t>
      </w:r>
    </w:p>
    <w:p w:rsidR="00E76239" w:rsidRDefault="00E76239" w:rsidP="00E76239">
      <w:pPr>
        <w:spacing w:line="360" w:lineRule="exact"/>
        <w:ind w:right="57" w:firstLine="708"/>
        <w:jc w:val="both"/>
        <w:rPr>
          <w:sz w:val="28"/>
          <w:szCs w:val="28"/>
        </w:rPr>
      </w:pPr>
    </w:p>
    <w:p w:rsidR="00E76239" w:rsidRDefault="00E76239" w:rsidP="00E76239">
      <w:pPr>
        <w:spacing w:line="360" w:lineRule="exact"/>
        <w:ind w:right="57" w:firstLine="708"/>
        <w:jc w:val="both"/>
        <w:rPr>
          <w:sz w:val="28"/>
          <w:szCs w:val="28"/>
        </w:rPr>
      </w:pPr>
    </w:p>
    <w:p w:rsidR="00E76239" w:rsidRDefault="00E76239" w:rsidP="00E76239">
      <w:pPr>
        <w:spacing w:line="360" w:lineRule="exact"/>
        <w:ind w:right="57" w:firstLine="708"/>
        <w:jc w:val="both"/>
        <w:rPr>
          <w:sz w:val="28"/>
          <w:szCs w:val="28"/>
        </w:rPr>
      </w:pPr>
    </w:p>
    <w:p w:rsidR="00E76239" w:rsidRPr="00ED58C8" w:rsidRDefault="00E76239" w:rsidP="00E76239">
      <w:pPr>
        <w:jc w:val="both"/>
        <w:rPr>
          <w:b/>
          <w:bCs/>
          <w:sz w:val="28"/>
          <w:szCs w:val="28"/>
        </w:rPr>
      </w:pPr>
      <w:r w:rsidRPr="00ED58C8">
        <w:rPr>
          <w:b/>
          <w:bCs/>
          <w:sz w:val="28"/>
          <w:szCs w:val="28"/>
        </w:rPr>
        <w:t>Председатель Собрания депутатов</w:t>
      </w:r>
    </w:p>
    <w:p w:rsidR="00E76239" w:rsidRPr="00ED58C8" w:rsidRDefault="00E76239" w:rsidP="00E76239">
      <w:pPr>
        <w:jc w:val="both"/>
        <w:rPr>
          <w:b/>
          <w:bCs/>
          <w:sz w:val="28"/>
          <w:szCs w:val="28"/>
        </w:rPr>
      </w:pPr>
      <w:proofErr w:type="spellStart"/>
      <w:r w:rsidRPr="00ED58C8">
        <w:rPr>
          <w:b/>
          <w:bCs/>
          <w:sz w:val="28"/>
          <w:szCs w:val="28"/>
        </w:rPr>
        <w:t>Шарнутовского</w:t>
      </w:r>
      <w:proofErr w:type="spellEnd"/>
      <w:r w:rsidRPr="00ED58C8">
        <w:rPr>
          <w:b/>
          <w:bCs/>
          <w:sz w:val="28"/>
          <w:szCs w:val="28"/>
        </w:rPr>
        <w:t xml:space="preserve"> сельского муниципального </w:t>
      </w:r>
    </w:p>
    <w:p w:rsidR="00E76239" w:rsidRPr="00ED58C8" w:rsidRDefault="00E76239" w:rsidP="00E76239">
      <w:pPr>
        <w:jc w:val="both"/>
        <w:rPr>
          <w:b/>
          <w:bCs/>
          <w:sz w:val="28"/>
          <w:szCs w:val="28"/>
        </w:rPr>
      </w:pPr>
      <w:r w:rsidRPr="00ED58C8">
        <w:rPr>
          <w:b/>
          <w:bCs/>
          <w:sz w:val="28"/>
          <w:szCs w:val="28"/>
        </w:rPr>
        <w:t xml:space="preserve">образования Республики Калмыкия                                                   </w:t>
      </w:r>
      <w:proofErr w:type="spellStart"/>
      <w:r w:rsidRPr="00ED58C8">
        <w:rPr>
          <w:b/>
          <w:bCs/>
          <w:sz w:val="28"/>
          <w:szCs w:val="28"/>
        </w:rPr>
        <w:t>Левге</w:t>
      </w:r>
      <w:r w:rsidR="00C05666">
        <w:rPr>
          <w:b/>
          <w:bCs/>
          <w:sz w:val="28"/>
          <w:szCs w:val="28"/>
        </w:rPr>
        <w:t>е</w:t>
      </w:r>
      <w:r w:rsidRPr="00ED58C8">
        <w:rPr>
          <w:b/>
          <w:bCs/>
          <w:sz w:val="28"/>
          <w:szCs w:val="28"/>
        </w:rPr>
        <w:t>в</w:t>
      </w:r>
      <w:proofErr w:type="spellEnd"/>
      <w:r w:rsidRPr="00ED58C8">
        <w:rPr>
          <w:b/>
          <w:bCs/>
          <w:sz w:val="28"/>
          <w:szCs w:val="28"/>
        </w:rPr>
        <w:t xml:space="preserve"> Э.Г.</w:t>
      </w:r>
    </w:p>
    <w:p w:rsidR="00E76239" w:rsidRPr="00ED58C8" w:rsidRDefault="00E76239" w:rsidP="00E76239">
      <w:pPr>
        <w:jc w:val="both"/>
        <w:rPr>
          <w:b/>
          <w:bCs/>
          <w:sz w:val="28"/>
          <w:szCs w:val="28"/>
        </w:rPr>
      </w:pPr>
    </w:p>
    <w:p w:rsidR="00E76239" w:rsidRPr="00ED58C8" w:rsidRDefault="00E76239" w:rsidP="00E76239">
      <w:pPr>
        <w:jc w:val="both"/>
        <w:rPr>
          <w:b/>
          <w:bCs/>
          <w:sz w:val="28"/>
          <w:szCs w:val="28"/>
        </w:rPr>
      </w:pPr>
    </w:p>
    <w:p w:rsidR="00E76239" w:rsidRPr="00ED58C8" w:rsidRDefault="00E76239" w:rsidP="00E76239">
      <w:pPr>
        <w:jc w:val="both"/>
        <w:rPr>
          <w:b/>
          <w:bCs/>
          <w:sz w:val="28"/>
          <w:szCs w:val="28"/>
        </w:rPr>
      </w:pPr>
      <w:r w:rsidRPr="00ED58C8">
        <w:rPr>
          <w:b/>
          <w:bCs/>
          <w:sz w:val="28"/>
          <w:szCs w:val="28"/>
        </w:rPr>
        <w:t xml:space="preserve">Глава </w:t>
      </w:r>
      <w:proofErr w:type="spellStart"/>
      <w:r w:rsidRPr="00ED58C8">
        <w:rPr>
          <w:b/>
          <w:bCs/>
          <w:sz w:val="28"/>
          <w:szCs w:val="28"/>
        </w:rPr>
        <w:t>Шарнутовского</w:t>
      </w:r>
      <w:proofErr w:type="spellEnd"/>
      <w:r w:rsidRPr="00ED58C8">
        <w:rPr>
          <w:b/>
          <w:bCs/>
          <w:sz w:val="28"/>
          <w:szCs w:val="28"/>
        </w:rPr>
        <w:t xml:space="preserve"> </w:t>
      </w:r>
      <w:proofErr w:type="gramStart"/>
      <w:r w:rsidRPr="00ED58C8">
        <w:rPr>
          <w:b/>
          <w:bCs/>
          <w:sz w:val="28"/>
          <w:szCs w:val="28"/>
        </w:rPr>
        <w:t>сельского</w:t>
      </w:r>
      <w:proofErr w:type="gramEnd"/>
      <w:r w:rsidRPr="00ED58C8">
        <w:rPr>
          <w:b/>
          <w:bCs/>
          <w:sz w:val="28"/>
          <w:szCs w:val="28"/>
        </w:rPr>
        <w:t xml:space="preserve"> муниципального </w:t>
      </w:r>
    </w:p>
    <w:p w:rsidR="00E76239" w:rsidRPr="00ED58C8" w:rsidRDefault="00E76239" w:rsidP="00E76239">
      <w:pPr>
        <w:jc w:val="both"/>
        <w:rPr>
          <w:b/>
          <w:bCs/>
          <w:sz w:val="28"/>
          <w:szCs w:val="28"/>
        </w:rPr>
      </w:pPr>
      <w:r w:rsidRPr="00ED58C8">
        <w:rPr>
          <w:b/>
          <w:bCs/>
          <w:sz w:val="28"/>
          <w:szCs w:val="28"/>
        </w:rPr>
        <w:t>образования Республики Калмыкия (</w:t>
      </w:r>
      <w:proofErr w:type="spellStart"/>
      <w:r w:rsidRPr="00ED58C8">
        <w:rPr>
          <w:b/>
          <w:bCs/>
          <w:sz w:val="28"/>
          <w:szCs w:val="28"/>
        </w:rPr>
        <w:t>ахлачи</w:t>
      </w:r>
      <w:proofErr w:type="spellEnd"/>
      <w:r w:rsidRPr="00ED58C8">
        <w:rPr>
          <w:b/>
          <w:bCs/>
          <w:sz w:val="28"/>
          <w:szCs w:val="28"/>
        </w:rPr>
        <w:t xml:space="preserve">)                               </w:t>
      </w:r>
      <w:proofErr w:type="spellStart"/>
      <w:r w:rsidRPr="00ED58C8">
        <w:rPr>
          <w:b/>
          <w:bCs/>
          <w:sz w:val="28"/>
          <w:szCs w:val="28"/>
        </w:rPr>
        <w:t>Лиджиев</w:t>
      </w:r>
      <w:proofErr w:type="spellEnd"/>
      <w:r w:rsidRPr="00ED58C8">
        <w:rPr>
          <w:b/>
          <w:bCs/>
          <w:sz w:val="28"/>
          <w:szCs w:val="28"/>
        </w:rPr>
        <w:t xml:space="preserve"> В.П.</w:t>
      </w:r>
    </w:p>
    <w:p w:rsidR="00B5725F" w:rsidRDefault="00B5725F"/>
    <w:sectPr w:rsidR="00B5725F" w:rsidSect="00D6263B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239"/>
    <w:rsid w:val="000A7FDB"/>
    <w:rsid w:val="00344396"/>
    <w:rsid w:val="00375B23"/>
    <w:rsid w:val="00393BB7"/>
    <w:rsid w:val="003B14CE"/>
    <w:rsid w:val="004C2C14"/>
    <w:rsid w:val="00B5725F"/>
    <w:rsid w:val="00C05666"/>
    <w:rsid w:val="00C3238D"/>
    <w:rsid w:val="00D6263B"/>
    <w:rsid w:val="00E76239"/>
    <w:rsid w:val="00ED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62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762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2018-04-04T06:42:00Z</cp:lastPrinted>
  <dcterms:created xsi:type="dcterms:W3CDTF">2018-03-28T07:40:00Z</dcterms:created>
  <dcterms:modified xsi:type="dcterms:W3CDTF">2018-04-04T06:42:00Z</dcterms:modified>
</cp:coreProperties>
</file>