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6" w:rsidRDefault="00130D36" w:rsidP="00130D36">
      <w:pPr>
        <w:pStyle w:val="1"/>
        <w:jc w:val="center"/>
        <w:rPr>
          <w:lang w:val="ru-RU"/>
        </w:rPr>
      </w:pPr>
      <w:r>
        <w:rPr>
          <w:lang w:val="ru-RU"/>
        </w:rPr>
        <w:t>Шарнутовское  сельское муниципальное образование</w:t>
      </w:r>
    </w:p>
    <w:p w:rsidR="00130D36" w:rsidRDefault="00130D36" w:rsidP="00130D36">
      <w:pPr>
        <w:pStyle w:val="1"/>
        <w:jc w:val="center"/>
        <w:rPr>
          <w:lang w:val="ru-RU"/>
        </w:rPr>
      </w:pPr>
      <w:r>
        <w:rPr>
          <w:lang w:val="ru-RU"/>
        </w:rPr>
        <w:t xml:space="preserve"> Республики Калмыкия</w:t>
      </w:r>
    </w:p>
    <w:p w:rsidR="00130D36" w:rsidRDefault="00130D36" w:rsidP="00130D36">
      <w:pPr>
        <w:pStyle w:val="1"/>
        <w:jc w:val="center"/>
        <w:rPr>
          <w:lang w:val="ru-RU"/>
        </w:rPr>
      </w:pPr>
    </w:p>
    <w:p w:rsidR="00130D36" w:rsidRDefault="00130D36" w:rsidP="00130D36">
      <w:pPr>
        <w:pStyle w:val="1"/>
        <w:spacing w:before="0" w:line="276" w:lineRule="auto"/>
        <w:jc w:val="center"/>
        <w:rPr>
          <w:lang w:val="ru-RU"/>
        </w:rPr>
      </w:pPr>
      <w:r>
        <w:rPr>
          <w:lang w:val="ru-RU"/>
        </w:rPr>
        <w:t>РЕШЕНИЕ СОБРАНИЯ ДЕПУТАТОВ</w:t>
      </w:r>
    </w:p>
    <w:p w:rsidR="00130D36" w:rsidRDefault="00130D36" w:rsidP="00130D36">
      <w:pPr>
        <w:pStyle w:val="2"/>
        <w:spacing w:before="0"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ШАРНУТОВСКОГО СЕЛЬСКОГО  МУНИЦИПАЛЬНОГО  ОБРАЗОВАНИЯ РЕСПУБЛИКИ КАЛМЫКИЯ</w:t>
      </w:r>
    </w:p>
    <w:tbl>
      <w:tblPr>
        <w:tblW w:w="978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9780"/>
      </w:tblGrid>
      <w:tr w:rsidR="00130D36" w:rsidTr="00130D36">
        <w:trPr>
          <w:trHeight w:val="184"/>
        </w:trPr>
        <w:tc>
          <w:tcPr>
            <w:tcW w:w="978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30D36" w:rsidRPr="00130D36" w:rsidRDefault="00130D36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130D36" w:rsidRDefault="00130D36" w:rsidP="00130D36">
      <w:pPr>
        <w:jc w:val="center"/>
        <w:rPr>
          <w:b/>
          <w:bCs/>
          <w:sz w:val="28"/>
          <w:szCs w:val="28"/>
        </w:rPr>
      </w:pPr>
    </w:p>
    <w:p w:rsidR="00130D36" w:rsidRDefault="00130D36" w:rsidP="00130D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«05»   декабря  2012 г                       № 31                      пос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 xml:space="preserve">арнут                                                             </w:t>
      </w:r>
    </w:p>
    <w:p w:rsidR="00130D36" w:rsidRDefault="00130D36" w:rsidP="00130D36">
      <w:pPr>
        <w:tabs>
          <w:tab w:val="left" w:pos="76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30D36" w:rsidRDefault="00130D36" w:rsidP="00130D36">
      <w:pPr>
        <w:jc w:val="both"/>
        <w:rPr>
          <w:b/>
          <w:bCs/>
          <w:sz w:val="28"/>
          <w:szCs w:val="28"/>
        </w:rPr>
      </w:pPr>
    </w:p>
    <w:p w:rsidR="00130D36" w:rsidRDefault="00130D36" w:rsidP="00130D3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решения Собрания депутатов </w:t>
      </w:r>
    </w:p>
    <w:p w:rsidR="00130D36" w:rsidRDefault="00130D36" w:rsidP="00130D3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Шарнутовского сельского муниципального образования</w:t>
      </w:r>
    </w:p>
    <w:p w:rsidR="00130D36" w:rsidRDefault="00130D36" w:rsidP="00130D3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Калмыкии </w:t>
      </w:r>
    </w:p>
    <w:p w:rsidR="00130D36" w:rsidRDefault="00130D36" w:rsidP="00130D36">
      <w:pPr>
        <w:pStyle w:val="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«Об утверждении правил землепользования и застройки и генерального плана Шарнутовского СМО РК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130D36" w:rsidRDefault="00130D36" w:rsidP="00130D36">
      <w:pPr>
        <w:jc w:val="both"/>
        <w:rPr>
          <w:b/>
          <w:bCs/>
          <w:sz w:val="28"/>
          <w:szCs w:val="28"/>
        </w:rPr>
      </w:pPr>
    </w:p>
    <w:p w:rsidR="00130D36" w:rsidRDefault="00130D36" w:rsidP="00130D36">
      <w:pPr>
        <w:jc w:val="both"/>
        <w:rPr>
          <w:b/>
          <w:bCs/>
          <w:sz w:val="28"/>
          <w:szCs w:val="28"/>
        </w:rPr>
      </w:pPr>
    </w:p>
    <w:p w:rsidR="00130D36" w:rsidRDefault="00130D36" w:rsidP="00130D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 Уставом Шарнутовского сельского муниципального образования Республики  Калмыкия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Собрание депутатов Шарнутовского сельского муниципального образования</w:t>
      </w:r>
    </w:p>
    <w:p w:rsidR="00130D36" w:rsidRDefault="00130D36" w:rsidP="00130D36">
      <w:pPr>
        <w:jc w:val="center"/>
        <w:rPr>
          <w:sz w:val="28"/>
          <w:szCs w:val="28"/>
        </w:rPr>
      </w:pPr>
    </w:p>
    <w:p w:rsidR="00130D36" w:rsidRDefault="00130D36" w:rsidP="00130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130D36" w:rsidRDefault="00130D36" w:rsidP="00130D36">
      <w:pPr>
        <w:jc w:val="center"/>
        <w:rPr>
          <w:b/>
          <w:bCs/>
          <w:sz w:val="28"/>
          <w:szCs w:val="28"/>
        </w:rPr>
      </w:pPr>
    </w:p>
    <w:p w:rsidR="00130D36" w:rsidRDefault="00130D36" w:rsidP="00130D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Одобрить прилагаемые к настоящему решению проект решения Собрания депутатов Шарнутовского сельского муниципального образования Республики Калмыкия  «</w:t>
      </w:r>
      <w:r>
        <w:rPr>
          <w:bCs/>
          <w:sz w:val="28"/>
          <w:szCs w:val="28"/>
        </w:rPr>
        <w:t xml:space="preserve">Об утверждении правил землепользования и застройки и генерального плана </w:t>
      </w:r>
      <w:r>
        <w:rPr>
          <w:sz w:val="28"/>
          <w:szCs w:val="28"/>
        </w:rPr>
        <w:t>Шарнутовского</w:t>
      </w:r>
      <w:r>
        <w:rPr>
          <w:bCs/>
          <w:sz w:val="28"/>
          <w:szCs w:val="28"/>
        </w:rPr>
        <w:t xml:space="preserve">  СМО РК</w:t>
      </w:r>
      <w:r>
        <w:rPr>
          <w:sz w:val="28"/>
          <w:szCs w:val="28"/>
        </w:rPr>
        <w:t>».</w:t>
      </w:r>
    </w:p>
    <w:p w:rsidR="00130D36" w:rsidRDefault="00130D36" w:rsidP="00130D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Собрания депутатов Шарнутовского сельского муниципального образования Республики Калмыкия  с проектом решения Собрания депутатов Шарнутовского сельского муниципального образования Республики Калмыкия «</w:t>
      </w:r>
      <w:r>
        <w:rPr>
          <w:bCs/>
          <w:sz w:val="28"/>
          <w:szCs w:val="28"/>
        </w:rPr>
        <w:t xml:space="preserve">Об утверждении правил землепользования и застройки и генерального плана </w:t>
      </w:r>
      <w:r>
        <w:rPr>
          <w:sz w:val="28"/>
          <w:szCs w:val="28"/>
        </w:rPr>
        <w:t xml:space="preserve">Шарнутовского </w:t>
      </w:r>
      <w:r>
        <w:rPr>
          <w:bCs/>
          <w:sz w:val="28"/>
          <w:szCs w:val="28"/>
        </w:rPr>
        <w:t xml:space="preserve"> СМО РК</w:t>
      </w:r>
      <w:r>
        <w:rPr>
          <w:sz w:val="28"/>
          <w:szCs w:val="28"/>
        </w:rPr>
        <w:t>» в установленном порядке в срок с 06.12.2012 года  по 18 февраля 2013  года.</w:t>
      </w:r>
    </w:p>
    <w:p w:rsidR="00130D36" w:rsidRDefault="00130D36" w:rsidP="00130D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граждан по проекту решения Собрания депутатов Шарнутовского сельского муниципального образования РК «</w:t>
      </w:r>
      <w:r>
        <w:rPr>
          <w:bCs/>
          <w:sz w:val="28"/>
          <w:szCs w:val="28"/>
        </w:rPr>
        <w:t xml:space="preserve">Об утверждении правил землепользования и застройки и генерального плана </w:t>
      </w:r>
      <w:r>
        <w:rPr>
          <w:sz w:val="28"/>
          <w:szCs w:val="28"/>
        </w:rPr>
        <w:t xml:space="preserve">Шарнутовского </w:t>
      </w:r>
      <w:r>
        <w:rPr>
          <w:bCs/>
          <w:sz w:val="28"/>
          <w:szCs w:val="28"/>
        </w:rPr>
        <w:t>СМО РК</w:t>
      </w:r>
      <w:r>
        <w:rPr>
          <w:sz w:val="28"/>
          <w:szCs w:val="28"/>
        </w:rPr>
        <w:t xml:space="preserve">» принимаются в письменном виде </w:t>
      </w:r>
      <w:r>
        <w:rPr>
          <w:sz w:val="28"/>
          <w:szCs w:val="28"/>
        </w:rPr>
        <w:lastRenderedPageBreak/>
        <w:t>Собранием депутатов Шарнутовского  сельского муниципального образования  Республики Калмыкия с 05 декабря 2012 г  по 18 февраля 2013  по адресу: РК Сарпинский район пос. Шарнут  ул. Хомутникова, 11 с 9.00 часов до 18.00 часов.</w:t>
      </w:r>
    </w:p>
    <w:p w:rsidR="00130D36" w:rsidRDefault="00130D36" w:rsidP="00130D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проекта решения Собрания депутатов Шарнутовского сельского муниципального образования Республики Калмыкия  «</w:t>
      </w:r>
      <w:r>
        <w:rPr>
          <w:bCs/>
          <w:sz w:val="28"/>
          <w:szCs w:val="28"/>
        </w:rPr>
        <w:t xml:space="preserve">Об утверждении правил землепользования и застройки и генерального плана </w:t>
      </w:r>
      <w:r>
        <w:rPr>
          <w:sz w:val="28"/>
          <w:szCs w:val="28"/>
        </w:rPr>
        <w:t xml:space="preserve">Шарнутовского </w:t>
      </w:r>
      <w:r>
        <w:rPr>
          <w:bCs/>
          <w:sz w:val="28"/>
          <w:szCs w:val="28"/>
        </w:rPr>
        <w:t xml:space="preserve"> СМО РК</w:t>
      </w:r>
      <w:r>
        <w:rPr>
          <w:sz w:val="28"/>
          <w:szCs w:val="28"/>
        </w:rPr>
        <w:t xml:space="preserve">»  с участием жителей муниципального образования, провести публичные слушания </w:t>
      </w:r>
      <w:r>
        <w:rPr>
          <w:b/>
          <w:sz w:val="28"/>
          <w:szCs w:val="28"/>
        </w:rPr>
        <w:t>19 февраля 2013</w:t>
      </w:r>
      <w:r>
        <w:rPr>
          <w:sz w:val="28"/>
          <w:szCs w:val="28"/>
        </w:rPr>
        <w:t xml:space="preserve"> года в 10.00 часов по адресу: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РК Сарпинский район пос. Шарнут  ул. Хомутникова , 11 согласно установленному Собранием депутатов Шарнутовского сельского муниципального образования порядку организации и проведения публичных слушаний.</w:t>
      </w:r>
    </w:p>
    <w:p w:rsidR="00130D36" w:rsidRDefault="00130D36" w:rsidP="00130D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и результаты публичных слушаний,  а также сообщение о том, что состоялось обсуждение проекта решения Собрания депутатов Шарнутовского сельского муниципального образования Республики Калмыкия  «</w:t>
      </w:r>
      <w:r>
        <w:rPr>
          <w:bCs/>
          <w:sz w:val="28"/>
          <w:szCs w:val="28"/>
        </w:rPr>
        <w:t xml:space="preserve">Об утверждении правил землепользования и застройки и генерального плана </w:t>
      </w:r>
      <w:r>
        <w:rPr>
          <w:sz w:val="28"/>
          <w:szCs w:val="28"/>
        </w:rPr>
        <w:t xml:space="preserve">Шарнутовского </w:t>
      </w:r>
      <w:r>
        <w:rPr>
          <w:bCs/>
          <w:sz w:val="28"/>
          <w:szCs w:val="28"/>
        </w:rPr>
        <w:t xml:space="preserve"> СМО РК</w:t>
      </w:r>
      <w:r>
        <w:rPr>
          <w:sz w:val="28"/>
          <w:szCs w:val="28"/>
        </w:rPr>
        <w:t>», об отсутствии или наличии предложений граждан с их перечислением  подлежат обнародованию в установленном порядке в срок  с 18 февраля  по 11 марта 2013 года.</w:t>
      </w:r>
      <w:proofErr w:type="gramEnd"/>
    </w:p>
    <w:p w:rsidR="00130D36" w:rsidRDefault="00130D36" w:rsidP="00130D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Собрания депутатов Шарнутовского сельского муниципального образования Республики Калмыкия  11 марта  2013 года по вопросам:</w:t>
      </w:r>
    </w:p>
    <w:p w:rsidR="00130D36" w:rsidRDefault="00130D36" w:rsidP="00130D3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учета предложений граждан в проект решения Собрания депутатов Шарнутовского сельского муниципального образования Республики Калмыкии «</w:t>
      </w:r>
      <w:r>
        <w:rPr>
          <w:bCs/>
          <w:sz w:val="28"/>
          <w:szCs w:val="28"/>
        </w:rPr>
        <w:t xml:space="preserve">Об утверждении правил землепользования и застройки и генерального плана </w:t>
      </w:r>
      <w:r>
        <w:rPr>
          <w:sz w:val="28"/>
          <w:szCs w:val="28"/>
        </w:rPr>
        <w:t>Шарнутовского</w:t>
      </w:r>
      <w:r>
        <w:rPr>
          <w:bCs/>
          <w:sz w:val="28"/>
          <w:szCs w:val="28"/>
        </w:rPr>
        <w:t xml:space="preserve"> СМО РК</w:t>
      </w:r>
      <w:r>
        <w:rPr>
          <w:sz w:val="28"/>
          <w:szCs w:val="28"/>
        </w:rPr>
        <w:t>», обсуждения результатов проведенных публичных слушаний по указанному проекту;</w:t>
      </w:r>
    </w:p>
    <w:p w:rsidR="00130D36" w:rsidRDefault="00130D36" w:rsidP="00130D3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решения Собрания депутатов Шарнутовского сельского муниципального образования Республики Калмыкии «</w:t>
      </w:r>
      <w:r>
        <w:rPr>
          <w:bCs/>
          <w:sz w:val="28"/>
          <w:szCs w:val="28"/>
        </w:rPr>
        <w:t xml:space="preserve">Об утверждении правил землепользования и застройки и генерального плана </w:t>
      </w:r>
      <w:r>
        <w:rPr>
          <w:sz w:val="28"/>
          <w:szCs w:val="28"/>
        </w:rPr>
        <w:t>Шарнутовского</w:t>
      </w:r>
      <w:r>
        <w:rPr>
          <w:bCs/>
          <w:sz w:val="28"/>
          <w:szCs w:val="28"/>
        </w:rPr>
        <w:t xml:space="preserve"> СМО РК</w:t>
      </w:r>
      <w:r>
        <w:rPr>
          <w:sz w:val="28"/>
          <w:szCs w:val="28"/>
        </w:rPr>
        <w:t>» с учетом мнения жителей муниципального образования.</w:t>
      </w:r>
    </w:p>
    <w:p w:rsidR="00130D36" w:rsidRDefault="00130D36" w:rsidP="00130D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 его официального обнародования.</w:t>
      </w:r>
    </w:p>
    <w:p w:rsidR="00130D36" w:rsidRDefault="00130D36" w:rsidP="00130D36">
      <w:pPr>
        <w:jc w:val="both"/>
        <w:rPr>
          <w:sz w:val="28"/>
          <w:szCs w:val="28"/>
        </w:rPr>
      </w:pPr>
    </w:p>
    <w:p w:rsidR="00130D36" w:rsidRDefault="00130D36" w:rsidP="00130D36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Шарнутовского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130D36" w:rsidRDefault="00130D36" w:rsidP="00130D36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30D36" w:rsidRDefault="00130D36" w:rsidP="00130D36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Калмыкия (ахлачи)</w:t>
      </w:r>
    </w:p>
    <w:p w:rsidR="00130D36" w:rsidRDefault="00130D36" w:rsidP="00130D36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</w:t>
      </w:r>
    </w:p>
    <w:p w:rsidR="00130D36" w:rsidRDefault="00130D36" w:rsidP="00130D36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Шарнутовского сельского </w:t>
      </w:r>
    </w:p>
    <w:p w:rsidR="00130D36" w:rsidRDefault="00130D36" w:rsidP="00130D36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30D36" w:rsidRDefault="00130D36" w:rsidP="00130D36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Калмыкия                                    Левгеев Э.Г.</w:t>
      </w:r>
    </w:p>
    <w:p w:rsidR="00130D36" w:rsidRDefault="00130D36" w:rsidP="00130D36">
      <w:pPr>
        <w:jc w:val="both"/>
        <w:rPr>
          <w:b/>
          <w:bCs/>
          <w:sz w:val="28"/>
          <w:szCs w:val="28"/>
        </w:rPr>
      </w:pPr>
    </w:p>
    <w:p w:rsidR="00130D36" w:rsidRDefault="00130D36" w:rsidP="00130D36"/>
    <w:p w:rsidR="00130D36" w:rsidRDefault="00130D36" w:rsidP="00130D36">
      <w:pPr>
        <w:spacing w:after="200" w:line="276" w:lineRule="auto"/>
      </w:pPr>
      <w:r>
        <w:br w:type="page"/>
      </w:r>
    </w:p>
    <w:p w:rsidR="00026389" w:rsidRDefault="00026389"/>
    <w:sectPr w:rsidR="00026389" w:rsidSect="0002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6A6"/>
    <w:multiLevelType w:val="hybridMultilevel"/>
    <w:tmpl w:val="616E1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08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30D36"/>
    <w:rsid w:val="00026389"/>
    <w:rsid w:val="0013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D3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130D3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D36"/>
    <w:pPr>
      <w:spacing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36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130D36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30D3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paragraph" w:styleId="a3">
    <w:name w:val="Body Text"/>
    <w:basedOn w:val="a"/>
    <w:link w:val="a4"/>
    <w:semiHidden/>
    <w:unhideWhenUsed/>
    <w:rsid w:val="00130D3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30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Company>Krokoz™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2016-09-16T05:54:00Z</dcterms:created>
  <dcterms:modified xsi:type="dcterms:W3CDTF">2016-09-16T05:55:00Z</dcterms:modified>
</cp:coreProperties>
</file>